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9F" w:rsidRPr="00B9319F" w:rsidRDefault="00B9319F" w:rsidP="00B9319F">
      <w:pPr>
        <w:jc w:val="center"/>
        <w:rPr>
          <w:rFonts w:ascii="Segoe Script" w:hAnsi="Segoe Script"/>
          <w:b/>
          <w:sz w:val="56"/>
          <w:szCs w:val="56"/>
        </w:rPr>
      </w:pPr>
      <w:r w:rsidRPr="00B9319F">
        <w:rPr>
          <w:rFonts w:ascii="Segoe Script" w:hAnsi="Segoe Script"/>
          <w:b/>
          <w:sz w:val="56"/>
          <w:szCs w:val="56"/>
        </w:rPr>
        <w:t>World Poetry Day</w:t>
      </w:r>
    </w:p>
    <w:p w:rsidR="003A6C11" w:rsidRDefault="00B27B03" w:rsidP="00B27B03">
      <w:r>
        <w:t>Calling all NMIS Students!</w:t>
      </w:r>
      <w:r w:rsidRPr="00B27B03">
        <w:t xml:space="preserve">  World </w:t>
      </w:r>
      <w:r>
        <w:t>Poetry Day</w:t>
      </w:r>
      <w:r w:rsidRPr="00B27B03">
        <w:t xml:space="preserve"> </w:t>
      </w:r>
      <w:r w:rsidR="00F72471">
        <w:t>is</w:t>
      </w:r>
      <w:r w:rsidRPr="00B27B03">
        <w:t xml:space="preserve"> set for </w:t>
      </w:r>
      <w:r w:rsidR="00225F5F">
        <w:t xml:space="preserve">Thursday, </w:t>
      </w:r>
      <w:r w:rsidR="004D1E01">
        <w:t>March 21,</w:t>
      </w:r>
      <w:r w:rsidR="00225F5F">
        <w:t xml:space="preserve"> 2019</w:t>
      </w:r>
      <w:r w:rsidRPr="00B27B03">
        <w:t>.  </w:t>
      </w:r>
      <w:r w:rsidRPr="00B27B03">
        <w:br/>
        <w:t xml:space="preserve">We encourage all students from </w:t>
      </w:r>
      <w:r w:rsidR="00F90255">
        <w:t>grades 1 to 5</w:t>
      </w:r>
      <w:r w:rsidRPr="00B27B03">
        <w:t xml:space="preserve"> to participate</w:t>
      </w:r>
      <w:r w:rsidR="00F90255">
        <w:t xml:space="preserve">; it is an excellent </w:t>
      </w:r>
      <w:r w:rsidRPr="00B27B03">
        <w:t xml:space="preserve">way to </w:t>
      </w:r>
      <w:r w:rsidR="00F90255">
        <w:t>foster the IB attributes of being communicators and good risk-takers!</w:t>
      </w:r>
      <w:r w:rsidRPr="00B27B03">
        <w:br/>
      </w:r>
      <w:r w:rsidRPr="00B27B03">
        <w:br/>
      </w:r>
      <w:r w:rsidR="00F72471">
        <w:t>Each</w:t>
      </w:r>
      <w:r w:rsidRPr="00B27B03">
        <w:t xml:space="preserve"> participant </w:t>
      </w:r>
      <w:r w:rsidR="00F90255">
        <w:t>will recite one poem in Spanish</w:t>
      </w:r>
      <w:r w:rsidRPr="00B27B03">
        <w:t xml:space="preserve">. </w:t>
      </w:r>
      <w:r w:rsidR="00F90255">
        <w:t>All poems</w:t>
      </w:r>
      <w:r w:rsidRPr="00B27B03">
        <w:t xml:space="preserve"> must be originally written</w:t>
      </w:r>
      <w:r w:rsidR="00F90255">
        <w:t xml:space="preserve"> and published</w:t>
      </w:r>
      <w:r w:rsidRPr="00B27B03">
        <w:t xml:space="preserve"> in</w:t>
      </w:r>
      <w:r w:rsidR="00F90255">
        <w:t xml:space="preserve"> a book in</w:t>
      </w:r>
      <w:r w:rsidRPr="00B27B03">
        <w:t xml:space="preserve"> Spanish. The presentations will be scored</w:t>
      </w:r>
      <w:r w:rsidR="00F90255">
        <w:t>,</w:t>
      </w:r>
      <w:r w:rsidRPr="00B27B03">
        <w:t xml:space="preserve"> and a winner from each grade will be chosen to compete in the statewide poetry contest</w:t>
      </w:r>
      <w:r w:rsidR="00F90255">
        <w:t>,</w:t>
      </w:r>
      <w:r w:rsidRPr="00B27B03">
        <w:t xml:space="preserve"> </w:t>
      </w:r>
      <w:hyperlink r:id="rId6" w:history="1">
        <w:proofErr w:type="spellStart"/>
        <w:r w:rsidRPr="00F72471">
          <w:rPr>
            <w:rStyle w:val="Hyperlink"/>
            <w:i/>
          </w:rPr>
          <w:t>Poesia</w:t>
        </w:r>
        <w:proofErr w:type="spellEnd"/>
        <w:r w:rsidRPr="00F72471">
          <w:rPr>
            <w:rStyle w:val="Hyperlink"/>
            <w:i/>
          </w:rPr>
          <w:t xml:space="preserve"> </w:t>
        </w:r>
        <w:proofErr w:type="spellStart"/>
        <w:r w:rsidRPr="00F72471">
          <w:rPr>
            <w:rStyle w:val="Hyperlink"/>
            <w:i/>
          </w:rPr>
          <w:t>Eres</w:t>
        </w:r>
        <w:proofErr w:type="spellEnd"/>
        <w:r w:rsidRPr="00F72471">
          <w:rPr>
            <w:rStyle w:val="Hyperlink"/>
            <w:i/>
          </w:rPr>
          <w:t xml:space="preserve"> </w:t>
        </w:r>
        <w:proofErr w:type="spellStart"/>
        <w:r w:rsidR="00F90255" w:rsidRPr="00F72471">
          <w:rPr>
            <w:rStyle w:val="Hyperlink"/>
            <w:i/>
          </w:rPr>
          <w:t>Tú</w:t>
        </w:r>
        <w:proofErr w:type="spellEnd"/>
        <w:r w:rsidR="00F90255" w:rsidRPr="00F72471">
          <w:rPr>
            <w:rStyle w:val="Hyperlink"/>
            <w:i/>
          </w:rPr>
          <w:t xml:space="preserve">, </w:t>
        </w:r>
        <w:r w:rsidRPr="00F72471">
          <w:rPr>
            <w:rStyle w:val="Hyperlink"/>
          </w:rPr>
          <w:t>on </w:t>
        </w:r>
        <w:r w:rsidR="00F90255" w:rsidRPr="00F72471">
          <w:rPr>
            <w:rStyle w:val="Hyperlink"/>
          </w:rPr>
          <w:t>Friday, April 26,</w:t>
        </w:r>
        <w:r w:rsidRPr="00F72471">
          <w:rPr>
            <w:rStyle w:val="Hyperlink"/>
          </w:rPr>
          <w:t> at the National Hispanic Cultural Center</w:t>
        </w:r>
      </w:hyperlink>
      <w:r w:rsidR="00F90255">
        <w:t>.</w:t>
      </w:r>
      <w:r w:rsidRPr="00B27B03">
        <w:t> </w:t>
      </w:r>
    </w:p>
    <w:p w:rsidR="00B27B03" w:rsidRPr="00B27B03" w:rsidRDefault="003A6C11" w:rsidP="00B27B03">
      <w:r>
        <w:t xml:space="preserve">If you don’t already have a favorite poem in mind, </w:t>
      </w:r>
      <w:r w:rsidR="00F72471">
        <w:t>the organizer can provide</w:t>
      </w:r>
      <w:r>
        <w:t xml:space="preserve"> poetry resources, and there are also volumes of poetry in Spanish available in the Albuquerque Public Library system and the </w:t>
      </w:r>
      <w:proofErr w:type="spellStart"/>
      <w:r>
        <w:t>Instituto</w:t>
      </w:r>
      <w:proofErr w:type="spellEnd"/>
      <w:r>
        <w:t xml:space="preserve"> Cervantes.</w:t>
      </w:r>
      <w:r w:rsidR="00B27B03" w:rsidRPr="00B27B03">
        <w:br/>
      </w:r>
      <w:r w:rsidR="00B27B03" w:rsidRPr="00B27B03">
        <w:br/>
      </w:r>
      <w:r w:rsidR="00F90255">
        <w:t>We</w:t>
      </w:r>
      <w:r w:rsidR="00B27B03" w:rsidRPr="00B27B03">
        <w:t xml:space="preserve"> encourage students to choose a poem that </w:t>
      </w:r>
      <w:r w:rsidR="00F90255">
        <w:t>they</w:t>
      </w:r>
      <w:r w:rsidR="00B27B03" w:rsidRPr="00B27B03">
        <w:t xml:space="preserve"> are passionate about</w:t>
      </w:r>
      <w:r w:rsidR="00F72471">
        <w:t>!</w:t>
      </w:r>
      <w:r w:rsidR="00F90255">
        <w:t xml:space="preserve">  </w:t>
      </w:r>
      <w:r w:rsidR="00B27B03" w:rsidRPr="00B27B03">
        <w:t xml:space="preserve">Presenting </w:t>
      </w:r>
      <w:r w:rsidR="00B9319F">
        <w:t>the</w:t>
      </w:r>
      <w:r w:rsidR="00B27B03" w:rsidRPr="00B27B03">
        <w:t xml:space="preserve"> poem with passion is </w:t>
      </w:r>
      <w:r w:rsidR="00F90255">
        <w:t>extremely important, and c</w:t>
      </w:r>
      <w:r w:rsidR="00B27B03" w:rsidRPr="00B27B03">
        <w:t xml:space="preserve">ostumes and props are </w:t>
      </w:r>
      <w:r w:rsidR="00F90255">
        <w:t>highly encouraged.</w:t>
      </w:r>
      <w:r w:rsidR="00B9319F">
        <w:t xml:space="preserve"> For tips on how to maximize the impact of the performance, </w:t>
      </w:r>
      <w:hyperlink r:id="rId7" w:history="1">
        <w:r w:rsidR="00B9319F" w:rsidRPr="003A6C11">
          <w:rPr>
            <w:rStyle w:val="Hyperlink"/>
          </w:rPr>
          <w:t>take a look at this video</w:t>
        </w:r>
      </w:hyperlink>
      <w:r>
        <w:t xml:space="preserve"> and poke around the </w:t>
      </w:r>
      <w:hyperlink r:id="rId8" w:history="1">
        <w:r w:rsidRPr="003A6C11">
          <w:rPr>
            <w:rStyle w:val="Hyperlink"/>
          </w:rPr>
          <w:t>Poetry Out Loud website</w:t>
        </w:r>
      </w:hyperlink>
      <w:r>
        <w:t xml:space="preserve">. </w:t>
      </w:r>
    </w:p>
    <w:p w:rsidR="00B9319F" w:rsidRPr="00B9319F" w:rsidRDefault="00B9319F" w:rsidP="00B9319F">
      <w:r w:rsidRPr="00B9319F">
        <w:t xml:space="preserve">The contest judges will evaluate each student’s presentation </w:t>
      </w:r>
      <w:r w:rsidR="00F72471">
        <w:t>on</w:t>
      </w:r>
      <w:r w:rsidRPr="00B9319F">
        <w:t xml:space="preserve"> the following </w:t>
      </w:r>
      <w:r>
        <w:t xml:space="preserve">features: </w:t>
      </w:r>
    </w:p>
    <w:p w:rsidR="00B9319F" w:rsidRDefault="00B9319F" w:rsidP="00B9319F">
      <w:pPr>
        <w:pStyle w:val="ListParagraph"/>
        <w:numPr>
          <w:ilvl w:val="0"/>
          <w:numId w:val="1"/>
        </w:numPr>
      </w:pPr>
      <w:r w:rsidRPr="00B9319F">
        <w:t>C</w:t>
      </w:r>
      <w:r>
        <w:t>reative ability and originality:</w:t>
      </w:r>
      <w:r w:rsidRPr="00B9319F">
        <w:t xml:space="preserve"> Does the participant dramatize and convey the main idea of the poem?</w:t>
      </w:r>
    </w:p>
    <w:p w:rsidR="00B9319F" w:rsidRDefault="00B9319F" w:rsidP="00B9319F">
      <w:pPr>
        <w:pStyle w:val="ListParagraph"/>
        <w:numPr>
          <w:ilvl w:val="0"/>
          <w:numId w:val="1"/>
        </w:numPr>
      </w:pPr>
      <w:r>
        <w:t xml:space="preserve">Accuracy and enunciation: </w:t>
      </w:r>
      <w:r w:rsidRPr="00B9319F">
        <w:t>Does the participant pronounce the words clearly and correctly?</w:t>
      </w:r>
    </w:p>
    <w:p w:rsidR="00B9319F" w:rsidRDefault="00B9319F" w:rsidP="00B9319F">
      <w:pPr>
        <w:pStyle w:val="ListParagraph"/>
        <w:numPr>
          <w:ilvl w:val="0"/>
          <w:numId w:val="1"/>
        </w:numPr>
      </w:pPr>
      <w:r>
        <w:t>Communication with the audience:</w:t>
      </w:r>
      <w:r w:rsidRPr="00B9319F">
        <w:t xml:space="preserve"> Does the participant engage the audience and make eye contact?</w:t>
      </w:r>
    </w:p>
    <w:p w:rsidR="00B9319F" w:rsidRDefault="00B9319F" w:rsidP="00B9319F">
      <w:pPr>
        <w:pStyle w:val="ListParagraph"/>
        <w:numPr>
          <w:ilvl w:val="0"/>
          <w:numId w:val="1"/>
        </w:numPr>
      </w:pPr>
      <w:r>
        <w:t xml:space="preserve">Projection and voice level: </w:t>
      </w:r>
      <w:r w:rsidRPr="00B9319F">
        <w:t>Does the participant reasonably project his or her voice and is it level?</w:t>
      </w:r>
    </w:p>
    <w:p w:rsidR="00B9319F" w:rsidRPr="00B9319F" w:rsidRDefault="00B9319F" w:rsidP="00B9319F">
      <w:pPr>
        <w:pStyle w:val="ListParagraph"/>
        <w:numPr>
          <w:ilvl w:val="0"/>
          <w:numId w:val="1"/>
        </w:numPr>
      </w:pPr>
      <w:r w:rsidRPr="00B9319F">
        <w:t xml:space="preserve">Latin American </w:t>
      </w:r>
      <w:r>
        <w:t xml:space="preserve">and Iberian culture and history: </w:t>
      </w:r>
      <w:r w:rsidRPr="00B9319F">
        <w:t>Does the poem highlight or reference culture and history?</w:t>
      </w:r>
    </w:p>
    <w:p w:rsidR="003A6C11" w:rsidRPr="00F72471" w:rsidRDefault="003A6C11" w:rsidP="00B27B03">
      <w:pPr>
        <w:rPr>
          <w:b/>
        </w:rPr>
      </w:pPr>
      <w:r w:rsidRPr="00F72471">
        <w:rPr>
          <w:b/>
        </w:rPr>
        <w:t>Important Deadlines:</w:t>
      </w:r>
    </w:p>
    <w:p w:rsidR="00546A48" w:rsidRDefault="00105720" w:rsidP="00546A48">
      <w:pPr>
        <w:spacing w:after="0" w:line="240" w:lineRule="auto"/>
      </w:pPr>
      <w:r>
        <w:t>2/</w:t>
      </w:r>
      <w:r w:rsidR="00B9319F">
        <w:t xml:space="preserve">15: </w:t>
      </w:r>
      <w:r w:rsidR="00B27B03" w:rsidRPr="00B27B03">
        <w:t xml:space="preserve"> </w:t>
      </w:r>
      <w:r w:rsidR="00F72471">
        <w:t>Poem selection</w:t>
      </w:r>
    </w:p>
    <w:p w:rsidR="00546A48" w:rsidRDefault="00546A48" w:rsidP="00546A48">
      <w:pPr>
        <w:spacing w:after="0" w:line="240" w:lineRule="auto"/>
      </w:pPr>
    </w:p>
    <w:p w:rsidR="00546A48" w:rsidRDefault="00105720" w:rsidP="00546A48">
      <w:pPr>
        <w:spacing w:after="0" w:line="240" w:lineRule="auto"/>
      </w:pPr>
      <w:r>
        <w:t>2/</w:t>
      </w:r>
      <w:r w:rsidR="00B9319F">
        <w:t xml:space="preserve">21: Submit participant information to the </w:t>
      </w:r>
      <w:r w:rsidR="00A62706">
        <w:t xml:space="preserve">lead </w:t>
      </w:r>
      <w:r w:rsidR="00B9319F">
        <w:t>organizer</w:t>
      </w:r>
      <w:r w:rsidR="00A62706">
        <w:t>, Alisa Cooper de Uribe, at nmis.cooperdeuribe@</w:t>
      </w:r>
      <w:bookmarkStart w:id="0" w:name="_GoBack"/>
      <w:bookmarkEnd w:id="0"/>
      <w:r w:rsidR="00A62706">
        <w:t>gmail.com</w:t>
      </w:r>
      <w:r w:rsidR="00B9319F">
        <w:t xml:space="preserve"> (</w:t>
      </w:r>
      <w:r w:rsidR="003A6C11">
        <w:t>child’s name, teacher, title of poem, author, and source of p</w:t>
      </w:r>
      <w:r w:rsidR="003A6C11" w:rsidRPr="003A6C11">
        <w:t>oem</w:t>
      </w:r>
      <w:r w:rsidR="003A6C11">
        <w:t xml:space="preserve">). </w:t>
      </w:r>
      <w:r w:rsidR="00B9319F">
        <w:t xml:space="preserve"> </w:t>
      </w:r>
    </w:p>
    <w:p w:rsidR="00B27B03" w:rsidRPr="00B27B03" w:rsidRDefault="00F72471" w:rsidP="00546A48">
      <w:pPr>
        <w:spacing w:after="0" w:line="240" w:lineRule="auto"/>
      </w:pPr>
      <w:r>
        <w:br/>
      </w:r>
      <w:r w:rsidR="00105720">
        <w:t>2/</w:t>
      </w:r>
      <w:r w:rsidR="00546A48">
        <w:t>22</w:t>
      </w:r>
      <w:r w:rsidR="00105720">
        <w:t xml:space="preserve"> to 3/</w:t>
      </w:r>
      <w:r>
        <w:t>20</w:t>
      </w:r>
      <w:r w:rsidR="00B27B03" w:rsidRPr="00B27B03">
        <w:t xml:space="preserve">: </w:t>
      </w:r>
      <w:r>
        <w:t xml:space="preserve">Practice! </w:t>
      </w:r>
      <w:r w:rsidR="008076A9">
        <w:t>At home, m</w:t>
      </w:r>
      <w:r>
        <w:t>emorize the poem, and then hone recitation and presentation, create props and costume if possible. </w:t>
      </w:r>
      <w:r>
        <w:br/>
      </w:r>
    </w:p>
    <w:sectPr w:rsidR="00B27B03" w:rsidRPr="00B27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22AE"/>
    <w:multiLevelType w:val="hybridMultilevel"/>
    <w:tmpl w:val="D1EE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03"/>
    <w:rsid w:val="00105720"/>
    <w:rsid w:val="0013013F"/>
    <w:rsid w:val="00225F5F"/>
    <w:rsid w:val="003A6C11"/>
    <w:rsid w:val="004D1E01"/>
    <w:rsid w:val="00546A48"/>
    <w:rsid w:val="008076A9"/>
    <w:rsid w:val="00961E24"/>
    <w:rsid w:val="00A3030C"/>
    <w:rsid w:val="00A62706"/>
    <w:rsid w:val="00B27B03"/>
    <w:rsid w:val="00B9319F"/>
    <w:rsid w:val="00F72471"/>
    <w:rsid w:val="00F9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B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13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3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B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13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3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outloud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youtube.com/watch?reload=9&amp;sns=fb&amp;v=Cca7SRzsb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cionyfp.gob.es/eeuu/dam/jcr:ed76506f-bf35-4660-aee8-2b65c8eb58e0/call%20for%20participants%20pet%202019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Cooper De Uribe</dc:creator>
  <cp:lastModifiedBy>Alisa Cooper De Uribe</cp:lastModifiedBy>
  <cp:revision>9</cp:revision>
  <dcterms:created xsi:type="dcterms:W3CDTF">2019-01-16T19:56:00Z</dcterms:created>
  <dcterms:modified xsi:type="dcterms:W3CDTF">2019-01-17T19:23:00Z</dcterms:modified>
</cp:coreProperties>
</file>